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051AE294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</w:t>
            </w:r>
            <w:r w:rsidR="00C546F2">
              <w:rPr>
                <w:rFonts w:ascii="Calibri" w:hAnsi="Calibri" w:cs="Calibri"/>
                <w:b/>
                <w:lang w:eastAsia="pl-PL"/>
              </w:rPr>
              <w:t>I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07B17B99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83C7F"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Nawiązując do postępowania </w:t>
      </w:r>
      <w:r w:rsidRPr="008904D8">
        <w:rPr>
          <w:rFonts w:ascii="Calibri" w:hAnsi="Calibri" w:cs="Calibri"/>
          <w:sz w:val="22"/>
          <w:szCs w:val="22"/>
          <w:lang w:val="x-none" w:eastAsia="x-none"/>
        </w:rPr>
        <w:t>nr</w:t>
      </w:r>
      <w:r w:rsidRPr="008904D8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556CC7">
        <w:rPr>
          <w:rFonts w:ascii="Calibri" w:hAnsi="Calibri" w:cs="Calibri"/>
          <w:bCs/>
          <w:sz w:val="22"/>
          <w:szCs w:val="22"/>
          <w:lang w:eastAsia="x-none"/>
        </w:rPr>
        <w:t>8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4942A223" w14:textId="3D518F9E" w:rsidR="000E3775" w:rsidRPr="00D35535" w:rsidRDefault="00556CC7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47942249"/>
      <w:r w:rsidRPr="00D35535">
        <w:rPr>
          <w:rFonts w:ascii="Calibri" w:hAnsi="Calibri"/>
          <w:b/>
          <w:i/>
          <w:sz w:val="28"/>
          <w:szCs w:val="28"/>
          <w:lang w:eastAsia="en-US"/>
        </w:rPr>
        <w:t>„</w:t>
      </w:r>
      <w:bookmarkEnd w:id="0"/>
      <w:r w:rsidR="00D35535" w:rsidRPr="00D35535">
        <w:rPr>
          <w:rFonts w:ascii="Calibri" w:hAnsi="Calibri" w:cs="Calibri"/>
          <w:b/>
          <w:bCs/>
          <w:sz w:val="28"/>
          <w:szCs w:val="28"/>
        </w:rPr>
        <w:t>Dostawa fortepianu solistycznego</w:t>
      </w:r>
      <w:r w:rsidRPr="00D35535">
        <w:rPr>
          <w:rFonts w:ascii="Calibri" w:hAnsi="Calibri" w:cs="Calibri"/>
          <w:b/>
          <w:bCs/>
          <w:sz w:val="28"/>
          <w:szCs w:val="28"/>
          <w:lang w:eastAsia="pl-PL"/>
        </w:rPr>
        <w:t>”</w:t>
      </w: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p w14:paraId="2042F982" w14:textId="3BDEC5B0" w:rsidR="0009730C" w:rsidRDefault="005A4D93" w:rsidP="0085736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Producent i </w:t>
      </w:r>
      <w:r w:rsidR="00C546F2">
        <w:rPr>
          <w:rFonts w:ascii="Calibri" w:hAnsi="Calibri" w:cs="Calibri"/>
          <w:sz w:val="22"/>
          <w:szCs w:val="22"/>
          <w:lang w:eastAsia="x-none"/>
        </w:rPr>
        <w:t>model</w:t>
      </w:r>
      <w:r>
        <w:rPr>
          <w:rFonts w:ascii="Calibri" w:hAnsi="Calibri" w:cs="Calibri"/>
          <w:sz w:val="22"/>
          <w:szCs w:val="22"/>
          <w:lang w:eastAsia="x-none"/>
        </w:rPr>
        <w:t xml:space="preserve"> oferowanego instrumentu ……………………………………………………………………………………………..</w:t>
      </w:r>
      <w:r w:rsidR="00C546F2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5C260B68" w14:textId="6A959CD4" w:rsidR="00C546F2" w:rsidRPr="00C546F2" w:rsidRDefault="005A4D93" w:rsidP="0085736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N</w:t>
      </w:r>
      <w:r w:rsidR="00C546F2">
        <w:rPr>
          <w:rFonts w:ascii="Calibri" w:hAnsi="Calibri" w:cs="Calibri"/>
          <w:sz w:val="22"/>
          <w:szCs w:val="22"/>
          <w:lang w:eastAsia="x-none"/>
        </w:rPr>
        <w:t>umer</w:t>
      </w:r>
      <w:r>
        <w:rPr>
          <w:rFonts w:ascii="Calibri" w:hAnsi="Calibri" w:cs="Calibri"/>
          <w:sz w:val="22"/>
          <w:szCs w:val="22"/>
          <w:lang w:eastAsia="x-none"/>
        </w:rPr>
        <w:t xml:space="preserve"> seryjny (jeżeli posiada …………….</w:t>
      </w:r>
      <w:r w:rsidR="00C546F2">
        <w:rPr>
          <w:rFonts w:ascii="Calibri" w:hAnsi="Calibri" w:cs="Calibri"/>
          <w:sz w:val="22"/>
          <w:szCs w:val="22"/>
          <w:lang w:eastAsia="x-none"/>
        </w:rPr>
        <w:t>……</w:t>
      </w:r>
      <w:r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………………………………………………………………………………………………….</w:t>
      </w:r>
      <w:r w:rsidR="00C546F2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5A96A15C" w14:textId="4D463E37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</w:t>
      </w:r>
      <w:r w:rsidR="00D35535">
        <w:rPr>
          <w:rFonts w:ascii="Calibri" w:hAnsi="Calibri" w:cs="Calibri"/>
          <w:sz w:val="22"/>
          <w:szCs w:val="22"/>
          <w:lang w:eastAsia="x-none"/>
        </w:rPr>
        <w:t>:</w:t>
      </w:r>
      <w:r w:rsidRPr="00712BB9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40412598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57E95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E57E95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 w:rsidRPr="00E57E95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E57E95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 w:rsidRPr="00E57E9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E57E95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tym koszty materiałów i robocizny. </w:t>
      </w:r>
    </w:p>
    <w:p w14:paraId="257C5FCB" w14:textId="110D0073" w:rsidR="00FF37AC" w:rsidRPr="00E57E95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57E95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73D3831F" w14:textId="6958E916" w:rsidR="008904D8" w:rsidRPr="001031EC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31EC">
        <w:rPr>
          <w:rFonts w:asciiTheme="minorHAnsi" w:hAnsiTheme="minorHAnsi" w:cstheme="minorHAnsi"/>
          <w:color w:val="000000"/>
          <w:sz w:val="22"/>
          <w:szCs w:val="22"/>
        </w:rPr>
        <w:t xml:space="preserve">Oferuję termin dostawy </w:t>
      </w:r>
      <w:r w:rsidR="00E57E95" w:rsidRPr="001031EC">
        <w:rPr>
          <w:rFonts w:asciiTheme="minorHAnsi" w:hAnsiTheme="minorHAnsi" w:cstheme="minorHAnsi"/>
          <w:color w:val="000000"/>
          <w:sz w:val="22"/>
          <w:szCs w:val="22"/>
        </w:rPr>
        <w:t xml:space="preserve">do 30 dni </w:t>
      </w:r>
      <w:r w:rsidRPr="001031EC">
        <w:rPr>
          <w:rFonts w:asciiTheme="minorHAnsi" w:hAnsiTheme="minorHAnsi" w:cstheme="minorHAnsi"/>
          <w:color w:val="000000"/>
          <w:sz w:val="22"/>
          <w:szCs w:val="22"/>
        </w:rPr>
        <w:t>od daty zawarcia umowy.</w:t>
      </w:r>
    </w:p>
    <w:p w14:paraId="12F2DFD0" w14:textId="77777777" w:rsidR="00E57E95" w:rsidRPr="00781E29" w:rsidRDefault="00E57E95" w:rsidP="00E57E95">
      <w:pPr>
        <w:pStyle w:val="Akapitzlist"/>
        <w:spacing w:line="252" w:lineRule="auto"/>
        <w:ind w:left="357" w:right="108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3AD6E37D" w14:textId="21965F06" w:rsidR="0009730C" w:rsidRPr="001031EC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31EC">
        <w:rPr>
          <w:rFonts w:asciiTheme="minorHAnsi" w:hAnsiTheme="minorHAnsi" w:cstheme="minorHAnsi"/>
          <w:color w:val="000000"/>
          <w:sz w:val="22"/>
          <w:szCs w:val="22"/>
        </w:rPr>
        <w:t xml:space="preserve">Oferuję okres gwarancji </w:t>
      </w:r>
      <w:r w:rsidRPr="001031EC">
        <w:rPr>
          <w:rFonts w:asciiTheme="minorHAnsi" w:hAnsiTheme="minorHAnsi" w:cstheme="minorHAnsi"/>
          <w:noProof/>
          <w:color w:val="000000"/>
          <w:sz w:val="22"/>
          <w:szCs w:val="22"/>
        </w:rPr>
        <w:t>____</w:t>
      </w:r>
      <w:r w:rsidRPr="001031EC">
        <w:rPr>
          <w:rFonts w:asciiTheme="minorHAnsi" w:hAnsiTheme="minorHAnsi" w:cstheme="minorHAnsi"/>
          <w:color w:val="000000"/>
          <w:sz w:val="22"/>
          <w:szCs w:val="22"/>
        </w:rPr>
        <w:t>miesięcy (słownie:____________________)od dnia podpisania protokołu odbioru potwierdzającego bezusterkową dostawę.</w:t>
      </w:r>
      <w:r w:rsidRPr="001031EC">
        <w:rPr>
          <w:noProof/>
        </w:rPr>
        <w:drawing>
          <wp:inline distT="0" distB="0" distL="0" distR="0" wp14:anchorId="1B811A88" wp14:editId="42E3A0BB">
            <wp:extent cx="6096" cy="12196"/>
            <wp:effectExtent l="0" t="0" r="0" b="0"/>
            <wp:docPr id="105945" name="Picture 10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5" name="Picture 1059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20DB" w14:textId="594AFC09" w:rsidR="00132690" w:rsidRPr="00132690" w:rsidRDefault="00132690" w:rsidP="00132690">
      <w:pPr>
        <w:pStyle w:val="Akapitzlist"/>
        <w:spacing w:after="281" w:line="251" w:lineRule="auto"/>
        <w:ind w:left="360" w:right="1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57E95">
        <w:rPr>
          <w:rFonts w:asciiTheme="minorHAnsi" w:hAnsiTheme="minorHAnsi" w:cstheme="minorHAnsi"/>
          <w:color w:val="FF0000"/>
          <w:sz w:val="22"/>
          <w:szCs w:val="22"/>
        </w:rPr>
        <w:t xml:space="preserve">Uwaga! Okres gwarancji nie może być krótszy niż </w:t>
      </w:r>
      <w:r w:rsidR="00556CC7" w:rsidRPr="00E57E95">
        <w:rPr>
          <w:rFonts w:asciiTheme="minorHAnsi" w:hAnsiTheme="minorHAnsi" w:cstheme="minorHAnsi"/>
          <w:color w:val="FF0000"/>
          <w:sz w:val="22"/>
          <w:szCs w:val="22"/>
        </w:rPr>
        <w:t xml:space="preserve">60 </w:t>
      </w:r>
      <w:r w:rsidRPr="00E57E95">
        <w:rPr>
          <w:rFonts w:asciiTheme="minorHAnsi" w:hAnsiTheme="minorHAnsi" w:cstheme="minorHAnsi"/>
          <w:color w:val="FF0000"/>
          <w:sz w:val="22"/>
          <w:szCs w:val="22"/>
        </w:rPr>
        <w:t>miesięcy.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3C654D1A" w:rsidR="009825C6" w:rsidRPr="009825C6" w:rsidRDefault="00E251D5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F62B38D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442BD048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3F98590A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29CA33B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E2EFD07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1AC34C43" w:rsidR="009825C6" w:rsidRPr="00143BC4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143BC4">
        <w:rPr>
          <w:rFonts w:ascii="Calibri" w:hAnsi="Calibri" w:cs="Calibri"/>
          <w:sz w:val="22"/>
          <w:szCs w:val="22"/>
          <w:lang w:eastAsia="x-none"/>
        </w:rPr>
        <w:t>następujących usług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>/dostaw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</w:t>
      </w:r>
    </w:p>
    <w:p w14:paraId="0753C569" w14:textId="6D42C7F5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143BC4">
        <w:rPr>
          <w:rFonts w:ascii="Calibri" w:hAnsi="Calibri" w:cs="Calibri"/>
          <w:sz w:val="22"/>
          <w:szCs w:val="22"/>
          <w:lang w:eastAsia="x-none"/>
        </w:rPr>
        <w:t>Wartość usług</w:t>
      </w:r>
      <w:r w:rsidR="00143BC4">
        <w:rPr>
          <w:rFonts w:ascii="Calibri" w:hAnsi="Calibri" w:cs="Calibri"/>
          <w:sz w:val="22"/>
          <w:szCs w:val="22"/>
          <w:lang w:eastAsia="x-none"/>
        </w:rPr>
        <w:t>/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 xml:space="preserve">dostaw 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powodująca obowiązek podatkowy u Zamawiającego to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>i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0D1EF5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lastRenderedPageBreak/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453E6DFC" w14:textId="6B8E8752" w:rsidR="00815F05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A4315" w14:textId="77777777" w:rsidR="00E251D5" w:rsidRPr="00556ECA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84D288C" w:rsidR="00CA04F4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</w:t>
      </w:r>
      <w:r w:rsidR="003E6F11" w:rsidRPr="00556EC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_______________________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518EBA51" w:rsidR="003E6F11" w:rsidRPr="00556ECA" w:rsidRDefault="00E251D5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Pr="002B652C">
      <w:rPr>
        <w:sz w:val="24"/>
        <w:szCs w:val="24"/>
      </w:rPr>
      <w:t>6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Pr="002B652C">
      <w:rPr>
        <w:sz w:val="24"/>
        <w:szCs w:val="24"/>
      </w:rPr>
      <w:t>7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56676D">
      <w:rPr>
        <w:sz w:val="24"/>
        <w:szCs w:val="24"/>
      </w:rPr>
      <w:t>2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56676D">
      <w:rPr>
        <w:sz w:val="24"/>
        <w:szCs w:val="24"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61EE2B3C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D35535">
      <w:rPr>
        <w:rFonts w:ascii="Calibri" w:hAnsi="Calibri" w:cs="Calibri"/>
        <w:b/>
        <w:bCs/>
        <w:sz w:val="22"/>
        <w:szCs w:val="22"/>
        <w:lang w:eastAsia="x-none"/>
      </w:rPr>
      <w:t>9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val="x-none" w:eastAsia="x-none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0BBB8F1A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D35535">
      <w:rPr>
        <w:rFonts w:ascii="Calibri" w:hAnsi="Calibri" w:cs="Calibri"/>
        <w:b/>
        <w:bCs/>
        <w:sz w:val="22"/>
        <w:szCs w:val="22"/>
        <w:lang w:eastAsia="x-none"/>
      </w:rPr>
      <w:t>9</w:t>
    </w:r>
    <w:r w:rsidR="00556CC7">
      <w:rPr>
        <w:rFonts w:ascii="Calibri" w:hAnsi="Calibri" w:cs="Calibri"/>
        <w:b/>
        <w:bCs/>
        <w:sz w:val="22"/>
        <w:szCs w:val="22"/>
        <w:lang w:eastAsia="x-none"/>
      </w:rPr>
      <w:t>/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031EC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CC7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4D93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1E29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5736C"/>
    <w:rsid w:val="008638C3"/>
    <w:rsid w:val="0086713F"/>
    <w:rsid w:val="00871620"/>
    <w:rsid w:val="00881912"/>
    <w:rsid w:val="00881DDC"/>
    <w:rsid w:val="00884618"/>
    <w:rsid w:val="008904D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6F2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35535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0C0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575FD"/>
    <w:rsid w:val="00E57E95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BAAB-0E83-423A-9EAC-1E00785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joanna</cp:lastModifiedBy>
  <cp:revision>8</cp:revision>
  <cp:lastPrinted>2020-02-14T09:17:00Z</cp:lastPrinted>
  <dcterms:created xsi:type="dcterms:W3CDTF">2020-08-27T11:15:00Z</dcterms:created>
  <dcterms:modified xsi:type="dcterms:W3CDTF">2020-11-04T11:43:00Z</dcterms:modified>
</cp:coreProperties>
</file>